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3890" w14:textId="0A32AC58" w:rsidR="00CB19B8" w:rsidRPr="00CB19B8" w:rsidRDefault="00CB19B8" w:rsidP="00CB19B8">
      <w:pPr>
        <w:spacing w:after="240" w:line="360" w:lineRule="auto"/>
        <w:ind w:left="714" w:hanging="357"/>
        <w:jc w:val="center"/>
        <w:rPr>
          <w:rFonts w:ascii="Times New Roman" w:hAnsi="Times New Roman" w:cs="Times New Roman"/>
          <w:b/>
          <w:bCs/>
          <w:sz w:val="28"/>
          <w:szCs w:val="28"/>
        </w:rPr>
      </w:pPr>
      <w:r w:rsidRPr="00CB19B8">
        <w:rPr>
          <w:rFonts w:ascii="Times New Roman" w:hAnsi="Times New Roman" w:cs="Times New Roman"/>
          <w:b/>
          <w:bCs/>
          <w:sz w:val="28"/>
          <w:szCs w:val="28"/>
        </w:rPr>
        <w:t>Test de traduction, 1h30</w:t>
      </w:r>
    </w:p>
    <w:p w14:paraId="14C193D5" w14:textId="3263E3E2" w:rsidR="00683F94" w:rsidRPr="00CB19B8" w:rsidRDefault="00350A16"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le sourire est un reflet de l’humeur. Adulte, il devient une expression faciale.</w:t>
      </w:r>
    </w:p>
    <w:p w14:paraId="65152081" w14:textId="2CBD10EA" w:rsidR="00350A16" w:rsidRPr="00CB19B8" w:rsidRDefault="00350A16"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pleure sans arrêt puis on rit. Adulte, on rit sans arrêt puis on pleure.</w:t>
      </w:r>
    </w:p>
    <w:p w14:paraId="66085364" w14:textId="77826648" w:rsidR="00350A16" w:rsidRPr="00CB19B8" w:rsidRDefault="00350A16"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tous les oreillers sont trempés de salive. Adulte, les oreillers sont trempés de larmes.</w:t>
      </w:r>
    </w:p>
    <w:p w14:paraId="3D146E32" w14:textId="422AF064" w:rsidR="00350A16" w:rsidRPr="00CB19B8" w:rsidRDefault="00350A16"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nos phrases n’ont pas de sens. Adulte, nos dires ne sont pas sincères.</w:t>
      </w:r>
    </w:p>
    <w:p w14:paraId="4AE0880E" w14:textId="345D7B57" w:rsidR="00350A16" w:rsidRPr="00CB19B8" w:rsidRDefault="00350A16"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 xml:space="preserve">Enfant, pleurer est notre dernière chance pour résoudre les problèmes. </w:t>
      </w:r>
      <w:r w:rsidR="0040564C" w:rsidRPr="00CB19B8">
        <w:rPr>
          <w:rFonts w:ascii="Times New Roman" w:hAnsi="Times New Roman" w:cs="Times New Roman"/>
          <w:sz w:val="24"/>
          <w:szCs w:val="24"/>
        </w:rPr>
        <w:t>Adulte, rire est notre arme face à la réalité.</w:t>
      </w:r>
    </w:p>
    <w:p w14:paraId="2FB14501" w14:textId="6A3C1473" w:rsidR="0040564C" w:rsidRPr="00CB19B8" w:rsidRDefault="0040564C"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se sent mal puis on pleure un coup. Adulte, on se sent mal puis on boit un coup.</w:t>
      </w:r>
    </w:p>
    <w:p w14:paraId="1D4AC69F" w14:textId="769A4363" w:rsidR="0040564C" w:rsidRPr="00CB19B8" w:rsidRDefault="0040564C"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tombe, puis s’il y a quelqu’un près de nous on pleure, s’il n’y a personne on se relève. Adulte, s’il y a quelqu’un, on se relève. S’il n’y a personne, on pleure.</w:t>
      </w:r>
    </w:p>
    <w:p w14:paraId="14A68683" w14:textId="1C6192F5" w:rsidR="0040564C" w:rsidRPr="00CB19B8" w:rsidRDefault="0040564C"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communiquer est considéré grandir. Adulte, rester silencieux est considéré comme mature.</w:t>
      </w:r>
    </w:p>
    <w:p w14:paraId="148A1DF3" w14:textId="0FBED42A" w:rsidR="0040564C" w:rsidRPr="00CB19B8" w:rsidRDefault="0040564C"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se dispute à plusieurs reprises puis on se réconcilie. Adulte, on reste aimable et courtois puis on se sépare.</w:t>
      </w:r>
    </w:p>
    <w:p w14:paraId="2DC85BB8" w14:textId="372E587B" w:rsidR="0040564C" w:rsidRPr="00CB19B8" w:rsidRDefault="0078572A"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s’amuse égoïstement puis on y pense tout le temps. Adulte, on fait de grandes déclarations mais on n’y pense pas une seule seconde.</w:t>
      </w:r>
    </w:p>
    <w:p w14:paraId="4A026373" w14:textId="5B81A9DC" w:rsidR="0078572A" w:rsidRPr="00CB19B8" w:rsidRDefault="0078572A"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se sert de jouets avec des amis. Adulte, on se sert des amis comme de jouets.</w:t>
      </w:r>
    </w:p>
    <w:p w14:paraId="75C8B612" w14:textId="3240020C" w:rsidR="0078572A" w:rsidRPr="00CB19B8" w:rsidRDefault="0078572A"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nos parents sont nos protecteurs. Adulte, nous sommes les protecteurs de nos parents.</w:t>
      </w:r>
    </w:p>
    <w:p w14:paraId="34B7E3E0" w14:textId="746ABEBC" w:rsidR="0078572A" w:rsidRPr="00CB19B8" w:rsidRDefault="0078572A"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 xml:space="preserve">Enfant, nous considérons toujours ces chômeurs comme des paresseux. Adulte, nous </w:t>
      </w:r>
      <w:r w:rsidR="004434EA" w:rsidRPr="00CB19B8">
        <w:rPr>
          <w:rFonts w:ascii="Times New Roman" w:hAnsi="Times New Roman" w:cs="Times New Roman"/>
          <w:sz w:val="24"/>
          <w:szCs w:val="24"/>
        </w:rPr>
        <w:t>finissons par comprendre</w:t>
      </w:r>
      <w:r w:rsidRPr="00CB19B8">
        <w:rPr>
          <w:rFonts w:ascii="Times New Roman" w:hAnsi="Times New Roman" w:cs="Times New Roman"/>
          <w:sz w:val="24"/>
          <w:szCs w:val="24"/>
        </w:rPr>
        <w:t xml:space="preserve"> que ces chômeurs ne peuvent être que des paresseux.</w:t>
      </w:r>
    </w:p>
    <w:p w14:paraId="094719A5" w14:textId="74452EEE" w:rsidR="002D5026" w:rsidRPr="00CB19B8" w:rsidRDefault="002D5026"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pense qu</w:t>
      </w:r>
      <w:r w:rsidR="00D44390" w:rsidRPr="00CB19B8">
        <w:rPr>
          <w:rFonts w:ascii="Times New Roman" w:hAnsi="Times New Roman" w:cs="Times New Roman"/>
          <w:sz w:val="24"/>
          <w:szCs w:val="24"/>
        </w:rPr>
        <w:t>e les soucis peuvent être partagés par nos plus proches connaissances</w:t>
      </w:r>
      <w:r w:rsidRPr="00CB19B8">
        <w:rPr>
          <w:rFonts w:ascii="Times New Roman" w:hAnsi="Times New Roman" w:cs="Times New Roman"/>
          <w:sz w:val="24"/>
          <w:szCs w:val="24"/>
        </w:rPr>
        <w:t xml:space="preserve">. </w:t>
      </w:r>
      <w:r w:rsidR="00D44390" w:rsidRPr="00CB19B8">
        <w:rPr>
          <w:rFonts w:ascii="Times New Roman" w:hAnsi="Times New Roman" w:cs="Times New Roman"/>
          <w:sz w:val="24"/>
          <w:szCs w:val="24"/>
        </w:rPr>
        <w:t xml:space="preserve">Adulte, on </w:t>
      </w:r>
      <w:r w:rsidR="004434EA" w:rsidRPr="00CB19B8">
        <w:rPr>
          <w:rFonts w:ascii="Times New Roman" w:hAnsi="Times New Roman" w:cs="Times New Roman"/>
          <w:sz w:val="24"/>
          <w:szCs w:val="24"/>
        </w:rPr>
        <w:t>finit par comprendre</w:t>
      </w:r>
      <w:r w:rsidR="00D44390" w:rsidRPr="00CB19B8">
        <w:rPr>
          <w:rFonts w:ascii="Times New Roman" w:hAnsi="Times New Roman" w:cs="Times New Roman"/>
          <w:sz w:val="24"/>
          <w:szCs w:val="24"/>
        </w:rPr>
        <w:t xml:space="preserve"> que certaines choses sont si douloureuses qu’on ne peut que les garder en nous.</w:t>
      </w:r>
    </w:p>
    <w:p w14:paraId="2B53DE18" w14:textId="2BE6EF4C" w:rsidR="002D5026" w:rsidRPr="00CB19B8" w:rsidRDefault="002D5026"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redoute l’aube parce qu’on se lève puis on va à l’école. Adulte, on a encore plus peur de l’aube parce qu’on se lève puis on survit.</w:t>
      </w:r>
    </w:p>
    <w:p w14:paraId="51914D8A" w14:textId="665612FE" w:rsidR="002D5026" w:rsidRPr="00CB19B8" w:rsidRDefault="002D5026"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 xml:space="preserve">Enfant, on pense toujours </w:t>
      </w:r>
      <w:r w:rsidR="002E5B9B" w:rsidRPr="00CB19B8">
        <w:rPr>
          <w:rFonts w:ascii="Times New Roman" w:hAnsi="Times New Roman" w:cs="Times New Roman"/>
          <w:sz w:val="24"/>
          <w:szCs w:val="24"/>
        </w:rPr>
        <w:t xml:space="preserve">à </w:t>
      </w:r>
      <w:r w:rsidR="004434EA" w:rsidRPr="00CB19B8">
        <w:rPr>
          <w:rFonts w:ascii="Times New Roman" w:hAnsi="Times New Roman" w:cs="Times New Roman"/>
          <w:sz w:val="24"/>
          <w:szCs w:val="24"/>
        </w:rPr>
        <w:t>leur séparation</w:t>
      </w:r>
      <w:r w:rsidRPr="00CB19B8">
        <w:rPr>
          <w:rFonts w:ascii="Times New Roman" w:hAnsi="Times New Roman" w:cs="Times New Roman"/>
          <w:sz w:val="24"/>
          <w:szCs w:val="24"/>
        </w:rPr>
        <w:t xml:space="preserve"> des parents. Adulte, on </w:t>
      </w:r>
      <w:r w:rsidR="004434EA" w:rsidRPr="00CB19B8">
        <w:rPr>
          <w:rFonts w:ascii="Times New Roman" w:hAnsi="Times New Roman" w:cs="Times New Roman"/>
          <w:sz w:val="24"/>
          <w:szCs w:val="24"/>
        </w:rPr>
        <w:t>finit par comprendre</w:t>
      </w:r>
      <w:r w:rsidRPr="00CB19B8">
        <w:rPr>
          <w:rFonts w:ascii="Times New Roman" w:hAnsi="Times New Roman" w:cs="Times New Roman"/>
          <w:sz w:val="24"/>
          <w:szCs w:val="24"/>
        </w:rPr>
        <w:t xml:space="preserve"> que les parents ne seront jamais loin.</w:t>
      </w:r>
    </w:p>
    <w:p w14:paraId="60175058" w14:textId="66320F3D" w:rsidR="002E5B9B" w:rsidRPr="00CB19B8" w:rsidRDefault="002E5B9B"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parle seulement pour parler. Adulte, on parle puis on regarde des gens parler.</w:t>
      </w:r>
    </w:p>
    <w:p w14:paraId="1B15E80B" w14:textId="1D446C5A" w:rsidR="002E5B9B" w:rsidRPr="00CB19B8" w:rsidRDefault="002E5B9B"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w:t>
      </w:r>
    </w:p>
    <w:p w14:paraId="6FC9C945" w14:textId="4563DD99" w:rsidR="002E5B9B" w:rsidRPr="00CB19B8" w:rsidRDefault="002E5B9B"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lastRenderedPageBreak/>
        <w:t>Enfant, on attend toujours que papa rentre à la maison. Adulte, on attend toujours que les enfants rentrent à la maison.</w:t>
      </w:r>
    </w:p>
    <w:p w14:paraId="5FCA6A4F" w14:textId="6C57C480" w:rsidR="002E5B9B" w:rsidRPr="00CB19B8" w:rsidRDefault="002E5B9B"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rien n’a d’importance, il n’y a que nous qui comptons vraiment. Adulte, tout est important, il n’y a que nous qui ne valons rien.</w:t>
      </w:r>
    </w:p>
    <w:p w14:paraId="545DAFBE" w14:textId="50B5B3EE" w:rsidR="002E5B9B" w:rsidRPr="00CB19B8" w:rsidRDefault="004434EA"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ne comprend pas pourquoi les adultes aiment boire de l’alcool, l’alcool étant si désagréable à boire. Adulte, on finit par comprendre qu’au fur et à mesure que la vie continue, l’alcool est réellement bien meilleur.</w:t>
      </w:r>
    </w:p>
    <w:p w14:paraId="416B6BC6" w14:textId="67BE2278" w:rsidR="004434EA" w:rsidRPr="00CB19B8" w:rsidRDefault="004434EA"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 xml:space="preserve">Enfant, cinq francs peuvent ensoleiller une journée, </w:t>
      </w:r>
      <w:r w:rsidR="000453C1" w:rsidRPr="00CB19B8">
        <w:rPr>
          <w:rFonts w:ascii="Times New Roman" w:hAnsi="Times New Roman" w:cs="Times New Roman"/>
          <w:sz w:val="24"/>
          <w:szCs w:val="24"/>
        </w:rPr>
        <w:t>la joie</w:t>
      </w:r>
      <w:r w:rsidRPr="00CB19B8">
        <w:rPr>
          <w:rFonts w:ascii="Times New Roman" w:hAnsi="Times New Roman" w:cs="Times New Roman"/>
          <w:sz w:val="24"/>
          <w:szCs w:val="24"/>
        </w:rPr>
        <w:t xml:space="preserve"> est vraiment peu onéreu</w:t>
      </w:r>
      <w:r w:rsidR="000453C1" w:rsidRPr="00CB19B8">
        <w:rPr>
          <w:rFonts w:ascii="Times New Roman" w:hAnsi="Times New Roman" w:cs="Times New Roman"/>
          <w:sz w:val="24"/>
          <w:szCs w:val="24"/>
        </w:rPr>
        <w:t>se</w:t>
      </w:r>
      <w:r w:rsidRPr="00CB19B8">
        <w:rPr>
          <w:rFonts w:ascii="Times New Roman" w:hAnsi="Times New Roman" w:cs="Times New Roman"/>
          <w:sz w:val="24"/>
          <w:szCs w:val="24"/>
        </w:rPr>
        <w:t xml:space="preserve">. Adulte, 10'000 francs ne pourrait pas résoudre les soucis, </w:t>
      </w:r>
      <w:r w:rsidR="000453C1" w:rsidRPr="00CB19B8">
        <w:rPr>
          <w:rFonts w:ascii="Times New Roman" w:hAnsi="Times New Roman" w:cs="Times New Roman"/>
          <w:sz w:val="24"/>
          <w:szCs w:val="24"/>
        </w:rPr>
        <w:t>la joie</w:t>
      </w:r>
      <w:r w:rsidRPr="00CB19B8">
        <w:rPr>
          <w:rFonts w:ascii="Times New Roman" w:hAnsi="Times New Roman" w:cs="Times New Roman"/>
          <w:sz w:val="24"/>
          <w:szCs w:val="24"/>
        </w:rPr>
        <w:t xml:space="preserve"> est vraiment ch</w:t>
      </w:r>
      <w:r w:rsidR="000453C1" w:rsidRPr="00CB19B8">
        <w:rPr>
          <w:rFonts w:ascii="Times New Roman" w:hAnsi="Times New Roman" w:cs="Times New Roman"/>
          <w:sz w:val="24"/>
          <w:szCs w:val="24"/>
        </w:rPr>
        <w:t>ère</w:t>
      </w:r>
      <w:r w:rsidRPr="00CB19B8">
        <w:rPr>
          <w:rFonts w:ascii="Times New Roman" w:hAnsi="Times New Roman" w:cs="Times New Roman"/>
          <w:sz w:val="24"/>
          <w:szCs w:val="24"/>
        </w:rPr>
        <w:t>.</w:t>
      </w:r>
    </w:p>
    <w:p w14:paraId="3CC62170" w14:textId="32383166" w:rsidR="004434EA" w:rsidRPr="00CB19B8" w:rsidRDefault="000453C1"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aspire à être un avion dans le ciel, on pense que le bonheur est comme voler dans n’importe quelle direction. Adulte, on finit par comprendre que la stabilité est le véritable bonheur.</w:t>
      </w:r>
    </w:p>
    <w:p w14:paraId="3E4AB61A" w14:textId="0839C74A" w:rsidR="000453C1" w:rsidRPr="00CB19B8" w:rsidRDefault="000453C1"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veut tous acheter des choses dans les magasins mais on n’a pas un sou en poche. Adulte, on peut presque tout acheter mais on ne sait pas quoi acheter pour être heureux.</w:t>
      </w:r>
    </w:p>
    <w:p w14:paraId="0FEF4883" w14:textId="70BACF66" w:rsidR="000453C1" w:rsidRPr="00CB19B8" w:rsidRDefault="000453C1"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w:t>
      </w:r>
    </w:p>
    <w:p w14:paraId="3BFBFF62" w14:textId="50BE52EC" w:rsidR="000453C1" w:rsidRPr="00CB19B8" w:rsidRDefault="000453C1"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ne comprend pas pourquoi papa et maman se lèvent si tôt le matin. Adulte on finit par comprendre que ce n’est pas l</w:t>
      </w:r>
      <w:r w:rsidR="00041229" w:rsidRPr="00CB19B8">
        <w:rPr>
          <w:rFonts w:ascii="Times New Roman" w:hAnsi="Times New Roman" w:cs="Times New Roman"/>
          <w:sz w:val="24"/>
          <w:szCs w:val="24"/>
        </w:rPr>
        <w:t xml:space="preserve">’alarme </w:t>
      </w:r>
      <w:r w:rsidRPr="00CB19B8">
        <w:rPr>
          <w:rFonts w:ascii="Times New Roman" w:hAnsi="Times New Roman" w:cs="Times New Roman"/>
          <w:sz w:val="24"/>
          <w:szCs w:val="24"/>
        </w:rPr>
        <w:t xml:space="preserve">qui les </w:t>
      </w:r>
      <w:r w:rsidR="00041229" w:rsidRPr="00CB19B8">
        <w:rPr>
          <w:rFonts w:ascii="Times New Roman" w:hAnsi="Times New Roman" w:cs="Times New Roman"/>
          <w:sz w:val="24"/>
          <w:szCs w:val="24"/>
        </w:rPr>
        <w:t>réveille mais la vie et les responsabilités.</w:t>
      </w:r>
    </w:p>
    <w:p w14:paraId="06BBBCA2" w14:textId="5F59981D" w:rsidR="00041229" w:rsidRPr="00CB19B8" w:rsidRDefault="00041229"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pense qu’une journée est longue, qu’un semestre est long et que notre souhaite le plus profond est de grandir. Adulte, on pense qu’une année est courte, que toute la vie est courte, que le rythme doit ralentir pour accomplir nos rêves les plus fous.</w:t>
      </w:r>
    </w:p>
    <w:p w14:paraId="697349BE" w14:textId="582E691B" w:rsidR="00041229" w:rsidRPr="00CB19B8" w:rsidRDefault="00041229"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les habits se salissent facilement mais on reste propre. Adulte, les gens se salissent facilement mais les vêtements restent propres.</w:t>
      </w:r>
    </w:p>
    <w:p w14:paraId="48EBD799" w14:textId="7C232214" w:rsidR="00041229" w:rsidRPr="00CB19B8" w:rsidRDefault="00041229"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pense toujours que le monde est beau et que les gens sont honnêtes et gentils. Adulte, on finit par comprendre que les sentiments humaines sont compliqués et que la société est dangereuse.</w:t>
      </w:r>
    </w:p>
    <w:p w14:paraId="16249A95" w14:textId="127CD863" w:rsidR="00041229" w:rsidRPr="00CB19B8" w:rsidRDefault="00041229"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 xml:space="preserve">Enfant, on pense toujours qu’on est </w:t>
      </w:r>
      <w:r w:rsidR="002F52E3" w:rsidRPr="00CB19B8">
        <w:rPr>
          <w:rFonts w:ascii="Times New Roman" w:hAnsi="Times New Roman" w:cs="Times New Roman"/>
          <w:sz w:val="24"/>
          <w:szCs w:val="24"/>
        </w:rPr>
        <w:t>une personne importante. Adulte, on finit par comprendre que même si nous ne sommes personne, nous ne sommes pas pris en compte.</w:t>
      </w:r>
    </w:p>
    <w:p w14:paraId="65A6B30B" w14:textId="64357E6A" w:rsidR="002F52E3" w:rsidRPr="00CB19B8" w:rsidRDefault="002F52E3" w:rsidP="00CB19B8">
      <w:pPr>
        <w:pStyle w:val="Paragraphedeliste"/>
        <w:numPr>
          <w:ilvl w:val="0"/>
          <w:numId w:val="9"/>
        </w:numPr>
        <w:spacing w:line="360" w:lineRule="auto"/>
        <w:jc w:val="both"/>
        <w:rPr>
          <w:rFonts w:ascii="Times New Roman" w:hAnsi="Times New Roman" w:cs="Times New Roman"/>
          <w:sz w:val="24"/>
          <w:szCs w:val="24"/>
        </w:rPr>
      </w:pPr>
      <w:r w:rsidRPr="00CB19B8">
        <w:rPr>
          <w:rFonts w:ascii="Times New Roman" w:hAnsi="Times New Roman" w:cs="Times New Roman"/>
          <w:sz w:val="24"/>
          <w:szCs w:val="24"/>
        </w:rPr>
        <w:t>Enfant, on pense toujours qu’une fois grand, on est assuré de devenir une grande personne. Adulte, on finit par réaliser qu’en rassemblant la totalité de nos efforts</w:t>
      </w:r>
      <w:r w:rsidR="00CB19B8">
        <w:rPr>
          <w:rFonts w:ascii="Times New Roman" w:hAnsi="Times New Roman" w:cs="Times New Roman"/>
          <w:sz w:val="24"/>
          <w:szCs w:val="24"/>
        </w:rPr>
        <w:t>,</w:t>
      </w:r>
      <w:r w:rsidRPr="00CB19B8">
        <w:rPr>
          <w:rFonts w:ascii="Times New Roman" w:hAnsi="Times New Roman" w:cs="Times New Roman"/>
          <w:sz w:val="24"/>
          <w:szCs w:val="24"/>
        </w:rPr>
        <w:t xml:space="preserve"> on ne devient qu’une personne ordinaire.</w:t>
      </w:r>
    </w:p>
    <w:sectPr w:rsidR="002F52E3" w:rsidRPr="00CB19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6A82" w14:textId="77777777" w:rsidR="00B06A40" w:rsidRDefault="00B06A40" w:rsidP="002E5B9B">
      <w:pPr>
        <w:spacing w:after="0" w:line="240" w:lineRule="auto"/>
      </w:pPr>
      <w:r>
        <w:separator/>
      </w:r>
    </w:p>
  </w:endnote>
  <w:endnote w:type="continuationSeparator" w:id="0">
    <w:p w14:paraId="52A15477" w14:textId="77777777" w:rsidR="00B06A40" w:rsidRDefault="00B06A40" w:rsidP="002E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07DA" w14:textId="77777777" w:rsidR="00B06A40" w:rsidRDefault="00B06A40" w:rsidP="002E5B9B">
      <w:pPr>
        <w:spacing w:after="0" w:line="240" w:lineRule="auto"/>
      </w:pPr>
      <w:r>
        <w:separator/>
      </w:r>
    </w:p>
  </w:footnote>
  <w:footnote w:type="continuationSeparator" w:id="0">
    <w:p w14:paraId="5CBF023D" w14:textId="77777777" w:rsidR="00B06A40" w:rsidRDefault="00B06A40" w:rsidP="002E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6BF2" w14:textId="16B98E24" w:rsidR="00CB19B8" w:rsidRPr="00CB19B8" w:rsidRDefault="00CB19B8">
    <w:pPr>
      <w:pStyle w:val="En-tte"/>
      <w:rPr>
        <w:rFonts w:ascii="Times New Roman" w:hAnsi="Times New Roman" w:cs="Times New Roman"/>
        <w:sz w:val="21"/>
        <w:szCs w:val="21"/>
      </w:rPr>
    </w:pPr>
    <w:r w:rsidRPr="00CB19B8">
      <w:rPr>
        <w:rFonts w:ascii="Times New Roman" w:hAnsi="Times New Roman" w:cs="Times New Roman"/>
        <w:sz w:val="21"/>
        <w:szCs w:val="21"/>
      </w:rPr>
      <w:t>Michael Visalli</w:t>
    </w:r>
    <w:r w:rsidRPr="00CB19B8">
      <w:rPr>
        <w:rFonts w:ascii="Times New Roman" w:hAnsi="Times New Roman" w:cs="Times New Roman"/>
        <w:sz w:val="21"/>
        <w:szCs w:val="21"/>
      </w:rPr>
      <w:ptab w:relativeTo="margin" w:alignment="center" w:leader="none"/>
    </w:r>
    <w:r w:rsidRPr="00CB19B8">
      <w:rPr>
        <w:rFonts w:ascii="Times New Roman" w:hAnsi="Times New Roman" w:cs="Times New Roman"/>
        <w:sz w:val="21"/>
        <w:szCs w:val="21"/>
      </w:rPr>
      <w:ptab w:relativeTo="margin" w:alignment="right" w:leader="none"/>
    </w:r>
    <w:r w:rsidRPr="00CB19B8">
      <w:rPr>
        <w:rFonts w:ascii="Times New Roman" w:hAnsi="Times New Roman" w:cs="Times New Roman"/>
        <w:sz w:val="21"/>
        <w:szCs w:val="21"/>
      </w:rPr>
      <w:t>22.02.204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4BFE"/>
    <w:multiLevelType w:val="hybridMultilevel"/>
    <w:tmpl w:val="A5F653EE"/>
    <w:lvl w:ilvl="0" w:tplc="685CF48C">
      <w:start w:val="1"/>
      <w:numFmt w:val="bullet"/>
      <w:lvlText w:val=""/>
      <w:lvlJc w:val="left"/>
      <w:pPr>
        <w:ind w:left="720" w:hanging="360"/>
      </w:pPr>
      <w:rPr>
        <w:rFonts w:ascii="Symbol" w:hAnsi="Symbol" w:hint="default"/>
      </w:rPr>
    </w:lvl>
    <w:lvl w:ilvl="1" w:tplc="02A2801A">
      <w:start w:val="1"/>
      <w:numFmt w:val="bullet"/>
      <w:lvlText w:val="o"/>
      <w:lvlJc w:val="left"/>
      <w:pPr>
        <w:ind w:left="1440" w:hanging="360"/>
      </w:pPr>
      <w:rPr>
        <w:rFonts w:ascii="Courier New" w:hAnsi="Courier New" w:cs="Courier New" w:hint="default"/>
        <w:color w:val="auto"/>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10D6458"/>
    <w:multiLevelType w:val="hybridMultilevel"/>
    <w:tmpl w:val="C8FCF2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29649CF"/>
    <w:multiLevelType w:val="hybridMultilevel"/>
    <w:tmpl w:val="9DC65A28"/>
    <w:lvl w:ilvl="0" w:tplc="A25E5D82">
      <w:numFmt w:val="bullet"/>
      <w:pStyle w:val="011Puce1erniveau"/>
      <w:lvlText w:val="-"/>
      <w:lvlJc w:val="left"/>
      <w:pPr>
        <w:ind w:left="720" w:hanging="360"/>
      </w:pPr>
      <w:rPr>
        <w:rFonts w:ascii="Calibri" w:eastAsiaTheme="minorEastAsia" w:hAnsi="Calibri" w:cs="Calibri" w:hint="default"/>
      </w:rPr>
    </w:lvl>
    <w:lvl w:ilvl="1" w:tplc="0B7E377C">
      <w:start w:val="1"/>
      <w:numFmt w:val="bullet"/>
      <w:pStyle w:val="012Puce2meniveauetplus"/>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513838506">
    <w:abstractNumId w:val="0"/>
  </w:num>
  <w:num w:numId="2" w16cid:durableId="1301229170">
    <w:abstractNumId w:val="0"/>
  </w:num>
  <w:num w:numId="3" w16cid:durableId="1997606154">
    <w:abstractNumId w:val="0"/>
  </w:num>
  <w:num w:numId="4" w16cid:durableId="910777244">
    <w:abstractNumId w:val="0"/>
  </w:num>
  <w:num w:numId="5" w16cid:durableId="1730641824">
    <w:abstractNumId w:val="2"/>
  </w:num>
  <w:num w:numId="6" w16cid:durableId="1864853962">
    <w:abstractNumId w:val="2"/>
  </w:num>
  <w:num w:numId="7" w16cid:durableId="159466967">
    <w:abstractNumId w:val="2"/>
  </w:num>
  <w:num w:numId="8" w16cid:durableId="308095433">
    <w:abstractNumId w:val="2"/>
  </w:num>
  <w:num w:numId="9" w16cid:durableId="25343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36"/>
    <w:rsid w:val="00041229"/>
    <w:rsid w:val="000453C1"/>
    <w:rsid w:val="002D5026"/>
    <w:rsid w:val="002E5B9B"/>
    <w:rsid w:val="002F52E3"/>
    <w:rsid w:val="00350A16"/>
    <w:rsid w:val="0040564C"/>
    <w:rsid w:val="004434EA"/>
    <w:rsid w:val="0048101F"/>
    <w:rsid w:val="00672136"/>
    <w:rsid w:val="00683F94"/>
    <w:rsid w:val="0078572A"/>
    <w:rsid w:val="00B06A40"/>
    <w:rsid w:val="00B3541D"/>
    <w:rsid w:val="00BB0329"/>
    <w:rsid w:val="00CB19B8"/>
    <w:rsid w:val="00D24AB7"/>
    <w:rsid w:val="00D3230A"/>
    <w:rsid w:val="00D44390"/>
    <w:rsid w:val="00D532F9"/>
    <w:rsid w:val="00D56898"/>
    <w:rsid w:val="00DA564A"/>
    <w:rsid w:val="00E15E3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3692"/>
  <w15:chartTrackingRefBased/>
  <w15:docId w15:val="{CEDF61DF-608A-4ABA-AE8F-10DB23F0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B7"/>
  </w:style>
  <w:style w:type="paragraph" w:styleId="Titre1">
    <w:name w:val="heading 1"/>
    <w:basedOn w:val="Normal"/>
    <w:next w:val="Normal"/>
    <w:link w:val="Titre1Car"/>
    <w:uiPriority w:val="9"/>
    <w:qFormat/>
    <w:rsid w:val="006721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721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7213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7213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7213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7213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7213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7213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7213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ng-ja">
    <w:name w:val="lang-ja"/>
    <w:basedOn w:val="Policepardfaut"/>
    <w:rsid w:val="00D24AB7"/>
  </w:style>
  <w:style w:type="paragraph" w:customStyle="1" w:styleId="001Titre">
    <w:name w:val="001 Titre"/>
    <w:basedOn w:val="Normal"/>
    <w:autoRedefine/>
    <w:qFormat/>
    <w:rsid w:val="00D24AB7"/>
    <w:pPr>
      <w:spacing w:after="480"/>
      <w:jc w:val="center"/>
    </w:pPr>
    <w:rPr>
      <w:rFonts w:ascii="Times New Roman" w:hAnsi="Times New Roman" w:cs="Times New Roman"/>
      <w:b/>
      <w:bCs/>
      <w:sz w:val="40"/>
      <w:szCs w:val="40"/>
    </w:rPr>
  </w:style>
  <w:style w:type="paragraph" w:customStyle="1" w:styleId="002Sous-titre">
    <w:name w:val="002 Sous-titre"/>
    <w:basedOn w:val="Normal"/>
    <w:autoRedefine/>
    <w:qFormat/>
    <w:rsid w:val="0048101F"/>
    <w:pPr>
      <w:spacing w:after="240"/>
    </w:pPr>
    <w:rPr>
      <w:rFonts w:ascii="Times New Roman" w:hAnsi="Times New Roman" w:cs="Times New Roman"/>
      <w:sz w:val="32"/>
      <w:szCs w:val="28"/>
      <w:u w:val="single"/>
    </w:rPr>
  </w:style>
  <w:style w:type="paragraph" w:customStyle="1" w:styleId="003Sous-sous-titre">
    <w:name w:val="003 Sous-sous-titre"/>
    <w:basedOn w:val="Normal"/>
    <w:autoRedefine/>
    <w:qFormat/>
    <w:rsid w:val="0048101F"/>
    <w:pPr>
      <w:spacing w:after="120"/>
    </w:pPr>
    <w:rPr>
      <w:rFonts w:ascii="Times New Roman" w:hAnsi="Times New Roman" w:cs="Times New Roman"/>
      <w:sz w:val="28"/>
      <w:szCs w:val="28"/>
    </w:rPr>
  </w:style>
  <w:style w:type="paragraph" w:styleId="En-tte">
    <w:name w:val="header"/>
    <w:basedOn w:val="Normal"/>
    <w:link w:val="En-tteCar"/>
    <w:uiPriority w:val="99"/>
    <w:unhideWhenUsed/>
    <w:rsid w:val="00D24AB7"/>
    <w:pPr>
      <w:tabs>
        <w:tab w:val="center" w:pos="4536"/>
        <w:tab w:val="right" w:pos="9072"/>
      </w:tabs>
      <w:spacing w:after="0" w:line="240" w:lineRule="auto"/>
    </w:pPr>
  </w:style>
  <w:style w:type="character" w:customStyle="1" w:styleId="En-tteCar">
    <w:name w:val="En-tête Car"/>
    <w:basedOn w:val="Policepardfaut"/>
    <w:link w:val="En-tte"/>
    <w:uiPriority w:val="99"/>
    <w:rsid w:val="00D24AB7"/>
  </w:style>
  <w:style w:type="paragraph" w:customStyle="1" w:styleId="011Puce1erniveau">
    <w:name w:val="011 Puce 1er niveau"/>
    <w:basedOn w:val="Paragraphedeliste"/>
    <w:autoRedefine/>
    <w:qFormat/>
    <w:rsid w:val="00D24AB7"/>
    <w:pPr>
      <w:numPr>
        <w:numId w:val="8"/>
      </w:numPr>
      <w:jc w:val="both"/>
    </w:pPr>
    <w:rPr>
      <w:rFonts w:ascii="Times New Roman" w:hAnsi="Times New Roman" w:cs="Times New Roman"/>
      <w:sz w:val="24"/>
      <w:szCs w:val="24"/>
    </w:rPr>
  </w:style>
  <w:style w:type="paragraph" w:customStyle="1" w:styleId="012Puce2meniveauetplus">
    <w:name w:val="012 Puce 2ème niveau et plus"/>
    <w:basedOn w:val="Paragraphedeliste"/>
    <w:autoRedefine/>
    <w:qFormat/>
    <w:rsid w:val="00D24AB7"/>
    <w:pPr>
      <w:numPr>
        <w:ilvl w:val="1"/>
        <w:numId w:val="8"/>
      </w:numPr>
    </w:pPr>
    <w:rPr>
      <w:rFonts w:ascii="Times New Roman" w:hAnsi="Times New Roman" w:cs="Times New Roman"/>
      <w:sz w:val="24"/>
    </w:rPr>
  </w:style>
  <w:style w:type="paragraph" w:customStyle="1" w:styleId="020Lgende">
    <w:name w:val="020 Légende"/>
    <w:basedOn w:val="Lgende"/>
    <w:autoRedefine/>
    <w:qFormat/>
    <w:rsid w:val="00D24AB7"/>
    <w:rPr>
      <w:rFonts w:ascii="Times New Roman" w:hAnsi="Times New Roman" w:cs="Times New Roman"/>
      <w:noProof/>
    </w:rPr>
  </w:style>
  <w:style w:type="paragraph" w:styleId="Notedebasdepage">
    <w:name w:val="footnote text"/>
    <w:basedOn w:val="Normal"/>
    <w:link w:val="NotedebasdepageCar"/>
    <w:uiPriority w:val="99"/>
    <w:semiHidden/>
    <w:unhideWhenUsed/>
    <w:rsid w:val="00D24A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4AB7"/>
    <w:rPr>
      <w:sz w:val="20"/>
      <w:szCs w:val="20"/>
    </w:rPr>
  </w:style>
  <w:style w:type="paragraph" w:styleId="Lgende">
    <w:name w:val="caption"/>
    <w:basedOn w:val="Normal"/>
    <w:next w:val="Normal"/>
    <w:uiPriority w:val="35"/>
    <w:unhideWhenUsed/>
    <w:qFormat/>
    <w:rsid w:val="00D24AB7"/>
    <w:pPr>
      <w:spacing w:after="200" w:line="240" w:lineRule="auto"/>
    </w:pPr>
    <w:rPr>
      <w:i/>
      <w:iCs/>
      <w:color w:val="0E2841" w:themeColor="text2"/>
      <w:sz w:val="18"/>
      <w:szCs w:val="18"/>
    </w:rPr>
  </w:style>
  <w:style w:type="paragraph" w:styleId="Pieddepage">
    <w:name w:val="footer"/>
    <w:basedOn w:val="Normal"/>
    <w:link w:val="PieddepageCar"/>
    <w:uiPriority w:val="99"/>
    <w:unhideWhenUsed/>
    <w:rsid w:val="00D24A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AB7"/>
  </w:style>
  <w:style w:type="character" w:styleId="Appelnotedebasdep">
    <w:name w:val="footnote reference"/>
    <w:basedOn w:val="Policepardfaut"/>
    <w:uiPriority w:val="99"/>
    <w:semiHidden/>
    <w:unhideWhenUsed/>
    <w:rsid w:val="00D24AB7"/>
    <w:rPr>
      <w:vertAlign w:val="superscript"/>
    </w:rPr>
  </w:style>
  <w:style w:type="character" w:styleId="Lienhypertexte">
    <w:name w:val="Hyperlink"/>
    <w:basedOn w:val="Policepardfaut"/>
    <w:uiPriority w:val="99"/>
    <w:unhideWhenUsed/>
    <w:rsid w:val="00D24AB7"/>
    <w:rPr>
      <w:color w:val="467886" w:themeColor="hyperlink"/>
      <w:u w:val="single"/>
    </w:rPr>
  </w:style>
  <w:style w:type="character" w:styleId="Lienhypertextesuivivisit">
    <w:name w:val="FollowedHyperlink"/>
    <w:basedOn w:val="Policepardfaut"/>
    <w:uiPriority w:val="99"/>
    <w:semiHidden/>
    <w:unhideWhenUsed/>
    <w:rsid w:val="00D24AB7"/>
    <w:rPr>
      <w:color w:val="96607D" w:themeColor="followedHyperlink"/>
      <w:u w:val="single"/>
    </w:rPr>
  </w:style>
  <w:style w:type="character" w:styleId="Mentionnonrsolue">
    <w:name w:val="Unresolved Mention"/>
    <w:basedOn w:val="Policepardfaut"/>
    <w:uiPriority w:val="99"/>
    <w:semiHidden/>
    <w:unhideWhenUsed/>
    <w:rsid w:val="00D24AB7"/>
    <w:rPr>
      <w:color w:val="605E5C"/>
      <w:shd w:val="clear" w:color="auto" w:fill="E1DFDD"/>
    </w:rPr>
  </w:style>
  <w:style w:type="paragraph" w:styleId="Paragraphedeliste">
    <w:name w:val="List Paragraph"/>
    <w:basedOn w:val="Normal"/>
    <w:uiPriority w:val="34"/>
    <w:qFormat/>
    <w:rsid w:val="00D24AB7"/>
    <w:pPr>
      <w:ind w:left="720"/>
      <w:contextualSpacing/>
    </w:pPr>
  </w:style>
  <w:style w:type="paragraph" w:customStyle="1" w:styleId="004Corpsbase">
    <w:name w:val="004 Corps base"/>
    <w:basedOn w:val="Normal"/>
    <w:autoRedefine/>
    <w:qFormat/>
    <w:rsid w:val="0048101F"/>
    <w:pPr>
      <w:spacing w:after="120" w:line="360" w:lineRule="auto"/>
      <w:jc w:val="both"/>
    </w:pPr>
    <w:rPr>
      <w:rFonts w:ascii="Times New Roman" w:eastAsia="PMingLiU" w:hAnsi="Times New Roman" w:cs="Times New Roman"/>
      <w:sz w:val="24"/>
      <w:szCs w:val="24"/>
      <w:lang w:eastAsia="zh-TW"/>
    </w:rPr>
  </w:style>
  <w:style w:type="character" w:customStyle="1" w:styleId="Titre1Car">
    <w:name w:val="Titre 1 Car"/>
    <w:basedOn w:val="Policepardfaut"/>
    <w:link w:val="Titre1"/>
    <w:uiPriority w:val="9"/>
    <w:rsid w:val="0067213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7213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7213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7213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7213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7213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7213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7213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72136"/>
    <w:rPr>
      <w:rFonts w:eastAsiaTheme="majorEastAsia" w:cstheme="majorBidi"/>
      <w:color w:val="272727" w:themeColor="text1" w:themeTint="D8"/>
    </w:rPr>
  </w:style>
  <w:style w:type="paragraph" w:styleId="Titre">
    <w:name w:val="Title"/>
    <w:basedOn w:val="Normal"/>
    <w:next w:val="Normal"/>
    <w:link w:val="TitreCar"/>
    <w:uiPriority w:val="10"/>
    <w:qFormat/>
    <w:rsid w:val="006721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7213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7213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7213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72136"/>
    <w:pPr>
      <w:spacing w:before="160"/>
      <w:jc w:val="center"/>
    </w:pPr>
    <w:rPr>
      <w:i/>
      <w:iCs/>
      <w:color w:val="404040" w:themeColor="text1" w:themeTint="BF"/>
    </w:rPr>
  </w:style>
  <w:style w:type="character" w:customStyle="1" w:styleId="CitationCar">
    <w:name w:val="Citation Car"/>
    <w:basedOn w:val="Policepardfaut"/>
    <w:link w:val="Citation"/>
    <w:uiPriority w:val="29"/>
    <w:rsid w:val="00672136"/>
    <w:rPr>
      <w:i/>
      <w:iCs/>
      <w:color w:val="404040" w:themeColor="text1" w:themeTint="BF"/>
    </w:rPr>
  </w:style>
  <w:style w:type="character" w:styleId="Accentuationintense">
    <w:name w:val="Intense Emphasis"/>
    <w:basedOn w:val="Policepardfaut"/>
    <w:uiPriority w:val="21"/>
    <w:qFormat/>
    <w:rsid w:val="00672136"/>
    <w:rPr>
      <w:i/>
      <w:iCs/>
      <w:color w:val="0F4761" w:themeColor="accent1" w:themeShade="BF"/>
    </w:rPr>
  </w:style>
  <w:style w:type="paragraph" w:styleId="Citationintense">
    <w:name w:val="Intense Quote"/>
    <w:basedOn w:val="Normal"/>
    <w:next w:val="Normal"/>
    <w:link w:val="CitationintenseCar"/>
    <w:uiPriority w:val="30"/>
    <w:qFormat/>
    <w:rsid w:val="006721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72136"/>
    <w:rPr>
      <w:i/>
      <w:iCs/>
      <w:color w:val="0F4761" w:themeColor="accent1" w:themeShade="BF"/>
    </w:rPr>
  </w:style>
  <w:style w:type="character" w:styleId="Rfrenceintense">
    <w:name w:val="Intense Reference"/>
    <w:basedOn w:val="Policepardfaut"/>
    <w:uiPriority w:val="32"/>
    <w:qFormat/>
    <w:rsid w:val="006721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Visalli</dc:creator>
  <cp:keywords/>
  <dc:description/>
  <cp:lastModifiedBy>Michael Visalli</cp:lastModifiedBy>
  <cp:revision>4</cp:revision>
  <dcterms:created xsi:type="dcterms:W3CDTF">2024-02-21T16:36:00Z</dcterms:created>
  <dcterms:modified xsi:type="dcterms:W3CDTF">2024-02-22T17:50:00Z</dcterms:modified>
</cp:coreProperties>
</file>